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200"/>
        <w:gridCol w:w="2880"/>
      </w:tblGrid>
      <w:tr w:rsidR="008F62B5" w:rsidRPr="003C7CB0" w:rsidTr="003C7CB0">
        <w:trPr>
          <w:trHeight w:val="1440"/>
        </w:trPr>
        <w:tc>
          <w:tcPr>
            <w:tcW w:w="7200" w:type="dxa"/>
            <w:vAlign w:val="center"/>
          </w:tcPr>
          <w:p w:rsidR="008F62B5" w:rsidRPr="005A446E" w:rsidRDefault="00CA6836" w:rsidP="005A446E">
            <w:pPr>
              <w:pStyle w:val="Heading1"/>
            </w:pPr>
            <w:r w:rsidRPr="005A446E">
              <w:t>PORT OF OLYMPIA</w:t>
            </w:r>
          </w:p>
          <w:p w:rsidR="008F62B5" w:rsidRPr="006C0265" w:rsidRDefault="008F62B5" w:rsidP="006C0265">
            <w:pPr>
              <w:pStyle w:val="Heading2"/>
            </w:pPr>
            <w:r w:rsidRPr="006C0265">
              <w:t>Harbor Patrol</w:t>
            </w:r>
          </w:p>
        </w:tc>
        <w:tc>
          <w:tcPr>
            <w:tcW w:w="2880" w:type="dxa"/>
            <w:vAlign w:val="center"/>
          </w:tcPr>
          <w:p w:rsidR="008F62B5" w:rsidRPr="003C7CB0" w:rsidRDefault="003C7CB0" w:rsidP="003C7CB0">
            <w:pPr>
              <w:pStyle w:val="NoSpacing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38F580B4" wp14:editId="2083F1B5">
                  <wp:extent cx="1719319" cy="795020"/>
                  <wp:effectExtent l="0" t="0" r="825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HPcolorlogo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2039" cy="796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62B5" w:rsidRPr="003C7CB0" w:rsidTr="003C7CB0">
        <w:trPr>
          <w:trHeight w:val="576"/>
        </w:trPr>
        <w:tc>
          <w:tcPr>
            <w:tcW w:w="7200" w:type="dxa"/>
            <w:vAlign w:val="center"/>
          </w:tcPr>
          <w:p w:rsidR="008F62B5" w:rsidRPr="003C7CB0" w:rsidRDefault="00653E16" w:rsidP="002C264D">
            <w:pPr>
              <w:pStyle w:val="Heading3"/>
            </w:pPr>
            <w:r>
              <w:t>mission statement</w:t>
            </w:r>
          </w:p>
        </w:tc>
        <w:tc>
          <w:tcPr>
            <w:tcW w:w="2880" w:type="dxa"/>
            <w:vAlign w:val="center"/>
          </w:tcPr>
          <w:p w:rsidR="008F62B5" w:rsidRPr="003C7CB0" w:rsidRDefault="00653E16" w:rsidP="002C264D">
            <w:pPr>
              <w:pStyle w:val="Heading3"/>
            </w:pPr>
            <w:r>
              <w:t>Policy 1</w:t>
            </w:r>
            <w:r w:rsidR="008F62B5" w:rsidRPr="003C7CB0">
              <w:t>.0</w:t>
            </w:r>
          </w:p>
        </w:tc>
      </w:tr>
      <w:tr w:rsidR="008F62B5" w:rsidTr="00B55508">
        <w:tc>
          <w:tcPr>
            <w:tcW w:w="7200" w:type="dxa"/>
          </w:tcPr>
          <w:p w:rsidR="008F62B5" w:rsidRPr="002C264D" w:rsidRDefault="008F62B5" w:rsidP="002C264D">
            <w:pPr>
              <w:pStyle w:val="Heading4"/>
            </w:pPr>
            <w:r w:rsidRPr="002C264D">
              <w:t>PURPOSE:</w:t>
            </w:r>
          </w:p>
          <w:p w:rsidR="003C7CB0" w:rsidRDefault="00653E16" w:rsidP="00F0660E">
            <w:r>
              <w:t>To establish a clear statement for the Mission of the Port of Olympia Harbor Patrol.</w:t>
            </w:r>
          </w:p>
        </w:tc>
        <w:tc>
          <w:tcPr>
            <w:tcW w:w="2880" w:type="dxa"/>
            <w:tcMar>
              <w:top w:w="115" w:type="dxa"/>
            </w:tcMar>
          </w:tcPr>
          <w:p w:rsidR="006C0265" w:rsidRDefault="006C0265" w:rsidP="006C0265"/>
          <w:p w:rsidR="008F62B5" w:rsidRPr="003C7CB0" w:rsidRDefault="008F62B5" w:rsidP="006C0265">
            <w:r w:rsidRPr="003C7CB0">
              <w:t>Adopted:</w:t>
            </w:r>
            <w:r w:rsidRPr="003C7CB0">
              <w:tab/>
            </w:r>
            <w:r w:rsidR="00653E16">
              <w:t>09/01/2015</w:t>
            </w:r>
          </w:p>
          <w:p w:rsidR="008F62B5" w:rsidRPr="003C7CB0" w:rsidRDefault="008F62B5" w:rsidP="006C0265">
            <w:r w:rsidRPr="003C7CB0">
              <w:t>Revised:</w:t>
            </w:r>
            <w:r w:rsidRPr="003C7CB0">
              <w:tab/>
            </w:r>
          </w:p>
        </w:tc>
      </w:tr>
    </w:tbl>
    <w:p w:rsidR="009D0888" w:rsidRDefault="009D0888"/>
    <w:p w:rsidR="00B65D87" w:rsidRDefault="00B65D87" w:rsidP="002C264D">
      <w:pPr>
        <w:pStyle w:val="Heading4"/>
      </w:pPr>
      <w:r>
        <w:t>policy</w:t>
      </w:r>
    </w:p>
    <w:p w:rsidR="00653E16" w:rsidRPr="00D3234B" w:rsidRDefault="00653E16" w:rsidP="00653E16">
      <w:r w:rsidRPr="00D3234B">
        <w:t>The Mission of the Port of Olympia Harbor Patrol is to:</w:t>
      </w:r>
    </w:p>
    <w:p w:rsidR="00653E16" w:rsidRDefault="00653E16" w:rsidP="00653E16">
      <w:pPr>
        <w:pStyle w:val="BulletList1"/>
      </w:pPr>
      <w:r>
        <w:t xml:space="preserve">Ensure </w:t>
      </w:r>
      <w:r w:rsidRPr="00533FE8">
        <w:rPr>
          <w:b/>
          <w:color w:val="BF0101"/>
        </w:rPr>
        <w:t>Security</w:t>
      </w:r>
      <w:r>
        <w:t xml:space="preserve"> of the Port of Olympia and its Customers</w:t>
      </w:r>
    </w:p>
    <w:p w:rsidR="00653E16" w:rsidRDefault="00653E16" w:rsidP="00653E16">
      <w:pPr>
        <w:pStyle w:val="Checks"/>
      </w:pPr>
      <w:r>
        <w:t>Patrol Surveillance</w:t>
      </w:r>
    </w:p>
    <w:p w:rsidR="00653E16" w:rsidRDefault="00653E16" w:rsidP="00653E16">
      <w:pPr>
        <w:pStyle w:val="Checks"/>
      </w:pPr>
      <w:r>
        <w:t>Terminal | Marinas | Boatyard</w:t>
      </w:r>
    </w:p>
    <w:p w:rsidR="00653E16" w:rsidRDefault="00653E16" w:rsidP="00653E16">
      <w:pPr>
        <w:pStyle w:val="BulletList1"/>
      </w:pPr>
      <w:r>
        <w:t xml:space="preserve">Promote Marine </w:t>
      </w:r>
      <w:r w:rsidRPr="00533FE8">
        <w:rPr>
          <w:b/>
          <w:color w:val="BF0101"/>
        </w:rPr>
        <w:t>Safety</w:t>
      </w:r>
    </w:p>
    <w:p w:rsidR="00653E16" w:rsidRDefault="00653E16" w:rsidP="00653E16">
      <w:pPr>
        <w:pStyle w:val="Checks"/>
      </w:pPr>
      <w:r>
        <w:t>Boater Education</w:t>
      </w:r>
    </w:p>
    <w:p w:rsidR="00653E16" w:rsidRDefault="00653E16" w:rsidP="00653E16">
      <w:pPr>
        <w:pStyle w:val="Checks"/>
      </w:pPr>
      <w:r>
        <w:t>Special Events Patrols</w:t>
      </w:r>
    </w:p>
    <w:p w:rsidR="00653E16" w:rsidRDefault="00653E16" w:rsidP="00653E16">
      <w:pPr>
        <w:pStyle w:val="Checks"/>
      </w:pPr>
      <w:r>
        <w:t>Ship Escorts</w:t>
      </w:r>
      <w:bookmarkStart w:id="0" w:name="_GoBack"/>
      <w:bookmarkEnd w:id="0"/>
    </w:p>
    <w:p w:rsidR="00653E16" w:rsidRDefault="00653E16" w:rsidP="00653E16">
      <w:pPr>
        <w:pStyle w:val="BulletList1"/>
      </w:pPr>
      <w:r>
        <w:t xml:space="preserve">Provide Emergency </w:t>
      </w:r>
      <w:r w:rsidRPr="00533FE8">
        <w:rPr>
          <w:b/>
          <w:color w:val="BF0101"/>
        </w:rPr>
        <w:t>Response</w:t>
      </w:r>
    </w:p>
    <w:p w:rsidR="00653E16" w:rsidRDefault="00653E16" w:rsidP="00653E16">
      <w:pPr>
        <w:pStyle w:val="Checks"/>
      </w:pPr>
      <w:r>
        <w:t>Search &amp; Rescue</w:t>
      </w:r>
    </w:p>
    <w:p w:rsidR="00653E16" w:rsidRDefault="00653E16" w:rsidP="00653E16">
      <w:pPr>
        <w:pStyle w:val="Checks"/>
      </w:pPr>
      <w:r>
        <w:t>Aid to Distressed Vessels</w:t>
      </w:r>
    </w:p>
    <w:p w:rsidR="00653E16" w:rsidRDefault="00653E16" w:rsidP="00653E16">
      <w:pPr>
        <w:pStyle w:val="Checks"/>
      </w:pPr>
      <w:r>
        <w:t>EMS &amp; Fire Responses</w:t>
      </w:r>
    </w:p>
    <w:p w:rsidR="00653E16" w:rsidRDefault="00653E16" w:rsidP="00653E16"/>
    <w:p w:rsidR="00B65D87" w:rsidRPr="00B65D87" w:rsidRDefault="00B65D87" w:rsidP="00653E16"/>
    <w:sectPr w:rsidR="00B65D87" w:rsidRPr="00B65D87" w:rsidSect="008F62B5">
      <w:footerReference w:type="even" r:id="rId9"/>
      <w:footerReference w:type="default" r:id="rId10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E16" w:rsidRDefault="00653E16" w:rsidP="007D7CBC">
      <w:pPr>
        <w:spacing w:after="0"/>
      </w:pPr>
      <w:r>
        <w:separator/>
      </w:r>
    </w:p>
  </w:endnote>
  <w:endnote w:type="continuationSeparator" w:id="0">
    <w:p w:rsidR="00653E16" w:rsidRDefault="00653E16" w:rsidP="007D7CB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214" w:rsidRDefault="00C04214" w:rsidP="00F661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04214" w:rsidRDefault="00C04214" w:rsidP="007D7CB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214" w:rsidRPr="007D7CBC" w:rsidRDefault="00C04214" w:rsidP="007D7CBC">
    <w:pPr>
      <w:pStyle w:val="Footer"/>
      <w:framePr w:wrap="around" w:vAnchor="text" w:hAnchor="page" w:x="11053" w:y="5"/>
      <w:spacing w:before="40"/>
      <w:rPr>
        <w:rStyle w:val="PageNumber"/>
        <w:i/>
        <w:sz w:val="22"/>
        <w:szCs w:val="22"/>
      </w:rPr>
    </w:pPr>
    <w:r w:rsidRPr="007D7CBC">
      <w:rPr>
        <w:rStyle w:val="PageNumber"/>
        <w:i/>
        <w:sz w:val="22"/>
        <w:szCs w:val="22"/>
      </w:rPr>
      <w:fldChar w:fldCharType="begin"/>
    </w:r>
    <w:r w:rsidRPr="007D7CBC">
      <w:rPr>
        <w:rStyle w:val="PageNumber"/>
        <w:i/>
        <w:sz w:val="22"/>
        <w:szCs w:val="22"/>
      </w:rPr>
      <w:instrText xml:space="preserve">PAGE  </w:instrText>
    </w:r>
    <w:r w:rsidRPr="007D7CBC">
      <w:rPr>
        <w:rStyle w:val="PageNumber"/>
        <w:i/>
        <w:sz w:val="22"/>
        <w:szCs w:val="22"/>
      </w:rPr>
      <w:fldChar w:fldCharType="separate"/>
    </w:r>
    <w:r w:rsidR="00653E16">
      <w:rPr>
        <w:rStyle w:val="PageNumber"/>
        <w:i/>
        <w:noProof/>
        <w:sz w:val="22"/>
        <w:szCs w:val="22"/>
      </w:rPr>
      <w:t>1</w:t>
    </w:r>
    <w:r w:rsidRPr="007D7CBC">
      <w:rPr>
        <w:rStyle w:val="PageNumber"/>
        <w:i/>
        <w:sz w:val="22"/>
        <w:szCs w:val="22"/>
      </w:rPr>
      <w:fldChar w:fldCharType="end"/>
    </w:r>
  </w:p>
  <w:p w:rsidR="00C04214" w:rsidRPr="007D7CBC" w:rsidRDefault="00C04214" w:rsidP="007D7CBC">
    <w:pPr>
      <w:pStyle w:val="Footer"/>
      <w:pBdr>
        <w:top w:val="single" w:sz="6" w:space="1" w:color="auto"/>
      </w:pBdr>
      <w:tabs>
        <w:tab w:val="clear" w:pos="4320"/>
        <w:tab w:val="clear" w:pos="8640"/>
        <w:tab w:val="right" w:pos="9810"/>
      </w:tabs>
      <w:ind w:right="360"/>
      <w:rPr>
        <w:i/>
        <w:sz w:val="22"/>
        <w:szCs w:val="22"/>
      </w:rPr>
    </w:pPr>
    <w:r>
      <w:rPr>
        <w:i/>
        <w:sz w:val="22"/>
        <w:szCs w:val="22"/>
      </w:rPr>
      <w:t xml:space="preserve">Port of </w:t>
    </w:r>
    <w:r w:rsidR="00F0660E">
      <w:rPr>
        <w:i/>
        <w:sz w:val="22"/>
        <w:szCs w:val="22"/>
      </w:rPr>
      <w:t xml:space="preserve">Olympia Harbor Patrol | Policy </w:t>
    </w:r>
    <w:r w:rsidR="00653E16">
      <w:rPr>
        <w:i/>
        <w:sz w:val="22"/>
        <w:szCs w:val="22"/>
      </w:rPr>
      <w:t>1</w:t>
    </w:r>
    <w:r w:rsidRPr="007D7CBC">
      <w:rPr>
        <w:i/>
        <w:sz w:val="22"/>
        <w:szCs w:val="22"/>
      </w:rPr>
      <w:t>.0</w:t>
    </w:r>
    <w:r w:rsidRPr="007D7CBC">
      <w:rPr>
        <w:i/>
        <w:sz w:val="22"/>
        <w:szCs w:val="22"/>
      </w:rPr>
      <w:tab/>
      <w:t>Page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E16" w:rsidRDefault="00653E16" w:rsidP="007D7CBC">
      <w:pPr>
        <w:spacing w:after="0"/>
      </w:pPr>
      <w:r>
        <w:separator/>
      </w:r>
    </w:p>
  </w:footnote>
  <w:footnote w:type="continuationSeparator" w:id="0">
    <w:p w:rsidR="00653E16" w:rsidRDefault="00653E16" w:rsidP="007D7CB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A24B8"/>
    <w:multiLevelType w:val="hybridMultilevel"/>
    <w:tmpl w:val="A00A3E70"/>
    <w:lvl w:ilvl="0" w:tplc="EDF8E2A2">
      <w:start w:val="1"/>
      <w:numFmt w:val="decimal"/>
      <w:pStyle w:val="Commentnumber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53F02"/>
    <w:multiLevelType w:val="hybridMultilevel"/>
    <w:tmpl w:val="93FA61DC"/>
    <w:lvl w:ilvl="0" w:tplc="B5B20F74">
      <w:start w:val="1"/>
      <w:numFmt w:val="lowerLetter"/>
      <w:pStyle w:val="Lista"/>
      <w:lvlText w:val="%1)"/>
      <w:lvlJc w:val="left"/>
      <w:pPr>
        <w:tabs>
          <w:tab w:val="num" w:pos="1152"/>
        </w:tabs>
        <w:ind w:left="1152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26FAE"/>
    <w:multiLevelType w:val="hybridMultilevel"/>
    <w:tmpl w:val="8E2A58EE"/>
    <w:lvl w:ilvl="0" w:tplc="B9245310">
      <w:start w:val="1"/>
      <w:numFmt w:val="upperLetter"/>
      <w:pStyle w:val="Commentltr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91645"/>
    <w:multiLevelType w:val="hybridMultilevel"/>
    <w:tmpl w:val="855A65B2"/>
    <w:lvl w:ilvl="0" w:tplc="C2641EDC">
      <w:start w:val="1"/>
      <w:numFmt w:val="bullet"/>
      <w:pStyle w:val="BulletList1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AF5006"/>
    <w:multiLevelType w:val="hybridMultilevel"/>
    <w:tmpl w:val="9F9A4C60"/>
    <w:lvl w:ilvl="0" w:tplc="823A6A96">
      <w:start w:val="1"/>
      <w:numFmt w:val="decimal"/>
      <w:pStyle w:val="List1"/>
      <w:lvlText w:val="%1."/>
      <w:lvlJc w:val="left"/>
      <w:pPr>
        <w:tabs>
          <w:tab w:val="num" w:pos="864"/>
        </w:tabs>
        <w:ind w:left="864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0179F"/>
    <w:multiLevelType w:val="hybridMultilevel"/>
    <w:tmpl w:val="99CCC4D8"/>
    <w:lvl w:ilvl="0" w:tplc="42C2588A">
      <w:start w:val="1"/>
      <w:numFmt w:val="bullet"/>
      <w:pStyle w:val="Checks"/>
      <w:lvlText w:val=""/>
      <w:lvlJc w:val="left"/>
      <w:pPr>
        <w:tabs>
          <w:tab w:val="num" w:pos="1008"/>
        </w:tabs>
        <w:ind w:left="1008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F06A31"/>
    <w:multiLevelType w:val="hybridMultilevel"/>
    <w:tmpl w:val="B0E61B3E"/>
    <w:lvl w:ilvl="0" w:tplc="80B64006">
      <w:start w:val="1"/>
      <w:numFmt w:val="upperLetter"/>
      <w:pStyle w:val="PolicyA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1"/>
    <w:lvlOverride w:ilvl="0">
      <w:startOverride w:val="1"/>
    </w:lvlOverride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E16"/>
    <w:rsid w:val="001141CB"/>
    <w:rsid w:val="001673E5"/>
    <w:rsid w:val="002C264D"/>
    <w:rsid w:val="0036322D"/>
    <w:rsid w:val="00374680"/>
    <w:rsid w:val="003C7CB0"/>
    <w:rsid w:val="004F1CE9"/>
    <w:rsid w:val="0053515E"/>
    <w:rsid w:val="005A446E"/>
    <w:rsid w:val="006025D7"/>
    <w:rsid w:val="006130AA"/>
    <w:rsid w:val="00653E16"/>
    <w:rsid w:val="006C0265"/>
    <w:rsid w:val="00732BCA"/>
    <w:rsid w:val="007D7CBC"/>
    <w:rsid w:val="008079F7"/>
    <w:rsid w:val="008844F0"/>
    <w:rsid w:val="008F62B5"/>
    <w:rsid w:val="009D0888"/>
    <w:rsid w:val="00A4211C"/>
    <w:rsid w:val="00A43406"/>
    <w:rsid w:val="00A47512"/>
    <w:rsid w:val="00B55508"/>
    <w:rsid w:val="00B65D87"/>
    <w:rsid w:val="00C04214"/>
    <w:rsid w:val="00CA6836"/>
    <w:rsid w:val="00D51ADF"/>
    <w:rsid w:val="00DB0FBB"/>
    <w:rsid w:val="00E1171A"/>
    <w:rsid w:val="00F0660E"/>
    <w:rsid w:val="00F6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D534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265"/>
    <w:pPr>
      <w:spacing w:after="120"/>
    </w:pPr>
    <w:rPr>
      <w:rFonts w:ascii="Candara" w:hAnsi="Candara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5A446E"/>
    <w:pPr>
      <w:spacing w:after="40"/>
      <w:jc w:val="center"/>
      <w:outlineLvl w:val="0"/>
    </w:pPr>
    <w:rPr>
      <w:rFonts w:asciiTheme="majorHAnsi" w:hAnsiTheme="majorHAnsi"/>
      <w:b/>
      <w:bCs/>
      <w:spacing w:val="40"/>
      <w:sz w:val="56"/>
      <w:szCs w:val="56"/>
      <w14:shadow w14:blurRad="50800" w14:dist="38100" w14:dir="2700000" w14:sx="100000" w14:sy="100000" w14:kx="0" w14:ky="0" w14:algn="tl">
        <w14:srgbClr w14:val="000000">
          <w14:alpha w14:val="57000"/>
        </w14:srgbClr>
      </w14:shadow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6C0265"/>
    <w:pPr>
      <w:jc w:val="center"/>
      <w:outlineLvl w:val="1"/>
    </w:pPr>
    <w:rPr>
      <w:rFonts w:asciiTheme="majorHAnsi" w:hAnsiTheme="majorHAnsi"/>
      <w:b/>
      <w:bCs/>
      <w:spacing w:val="20"/>
      <w:sz w:val="48"/>
      <w:szCs w:val="40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2C264D"/>
    <w:pPr>
      <w:outlineLvl w:val="2"/>
    </w:pPr>
    <w:rPr>
      <w:caps/>
      <w:sz w:val="36"/>
      <w:szCs w:val="36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2C264D"/>
    <w:pPr>
      <w:jc w:val="left"/>
      <w:outlineLvl w:val="3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mentnumber">
    <w:name w:val="Comment number"/>
    <w:basedOn w:val="Normal"/>
    <w:rsid w:val="00E1171A"/>
    <w:pPr>
      <w:widowControl w:val="0"/>
      <w:numPr>
        <w:numId w:val="1"/>
      </w:numPr>
    </w:pPr>
  </w:style>
  <w:style w:type="paragraph" w:customStyle="1" w:styleId="Commentltr">
    <w:name w:val="Comment ltr"/>
    <w:basedOn w:val="Normal"/>
    <w:rsid w:val="00E1171A"/>
    <w:pPr>
      <w:numPr>
        <w:numId w:val="2"/>
      </w:numPr>
    </w:pPr>
  </w:style>
  <w:style w:type="paragraph" w:styleId="EnvelopeAddress">
    <w:name w:val="envelope address"/>
    <w:basedOn w:val="Normal"/>
    <w:uiPriority w:val="99"/>
    <w:semiHidden/>
    <w:unhideWhenUsed/>
    <w:rsid w:val="008079F7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 w:cstheme="majorBidi"/>
      <w:spacing w:val="-5"/>
      <w:sz w:val="28"/>
      <w:szCs w:val="28"/>
    </w:rPr>
  </w:style>
  <w:style w:type="paragraph" w:styleId="EnvelopeReturn">
    <w:name w:val="envelope return"/>
    <w:basedOn w:val="Normal"/>
    <w:uiPriority w:val="99"/>
    <w:semiHidden/>
    <w:unhideWhenUsed/>
    <w:rsid w:val="008079F7"/>
    <w:rPr>
      <w:rFonts w:ascii="Calibri" w:eastAsiaTheme="majorEastAsia" w:hAnsi="Calibri" w:cstheme="majorBidi"/>
      <w:spacing w:val="-5"/>
      <w:sz w:val="20"/>
      <w:szCs w:val="20"/>
    </w:rPr>
  </w:style>
  <w:style w:type="character" w:styleId="IntenseReference">
    <w:name w:val="Intense Reference"/>
    <w:basedOn w:val="DefaultParagraphFont"/>
    <w:uiPriority w:val="32"/>
    <w:rsid w:val="00374680"/>
    <w:rPr>
      <w:b/>
      <w:bCs/>
      <w:smallCaps/>
      <w:color w:val="C0504D" w:themeColor="accent2"/>
      <w:spacing w:val="5"/>
      <w:u w:val="single"/>
    </w:rPr>
  </w:style>
  <w:style w:type="table" w:styleId="TableGrid">
    <w:name w:val="Table Grid"/>
    <w:basedOn w:val="TableNormal"/>
    <w:uiPriority w:val="59"/>
    <w:rsid w:val="008F62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F62B5"/>
  </w:style>
  <w:style w:type="paragraph" w:customStyle="1" w:styleId="Default">
    <w:name w:val="Default"/>
    <w:rsid w:val="003C7CB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5A446E"/>
    <w:rPr>
      <w:rFonts w:asciiTheme="majorHAnsi" w:hAnsiTheme="majorHAnsi"/>
      <w:b/>
      <w:bCs/>
      <w:spacing w:val="40"/>
      <w:sz w:val="56"/>
      <w:szCs w:val="56"/>
      <w14:shadow w14:blurRad="50800" w14:dist="38100" w14:dir="2700000" w14:sx="100000" w14:sy="100000" w14:kx="0" w14:ky="0" w14:algn="tl">
        <w14:srgbClr w14:val="000000">
          <w14:alpha w14:val="57000"/>
        </w14:srgbClr>
      </w14:shadow>
    </w:rPr>
  </w:style>
  <w:style w:type="character" w:customStyle="1" w:styleId="Heading2Char">
    <w:name w:val="Heading 2 Char"/>
    <w:basedOn w:val="DefaultParagraphFont"/>
    <w:link w:val="Heading2"/>
    <w:uiPriority w:val="9"/>
    <w:rsid w:val="006C0265"/>
    <w:rPr>
      <w:rFonts w:asciiTheme="majorHAnsi" w:hAnsiTheme="majorHAnsi"/>
      <w:b/>
      <w:bCs/>
      <w:spacing w:val="20"/>
      <w:sz w:val="48"/>
      <w:szCs w:val="40"/>
    </w:rPr>
  </w:style>
  <w:style w:type="paragraph" w:styleId="ListParagraph">
    <w:name w:val="List Paragraph"/>
    <w:basedOn w:val="Normal"/>
    <w:uiPriority w:val="34"/>
    <w:qFormat/>
    <w:rsid w:val="00DB0FBB"/>
    <w:pPr>
      <w:ind w:left="720"/>
      <w:contextualSpacing/>
    </w:pPr>
  </w:style>
  <w:style w:type="paragraph" w:customStyle="1" w:styleId="PolicyA">
    <w:name w:val="Policy A"/>
    <w:basedOn w:val="ListParagraph"/>
    <w:qFormat/>
    <w:rsid w:val="00F0660E"/>
    <w:pPr>
      <w:numPr>
        <w:numId w:val="3"/>
      </w:numPr>
      <w:spacing w:before="240"/>
      <w:contextualSpacing w:val="0"/>
    </w:pPr>
  </w:style>
  <w:style w:type="paragraph" w:customStyle="1" w:styleId="List1">
    <w:name w:val="List 1"/>
    <w:basedOn w:val="ListParagraph"/>
    <w:qFormat/>
    <w:rsid w:val="00A47512"/>
    <w:pPr>
      <w:numPr>
        <w:numId w:val="4"/>
      </w:numPr>
      <w:spacing w:after="60"/>
      <w:contextualSpacing w:val="0"/>
    </w:pPr>
  </w:style>
  <w:style w:type="paragraph" w:customStyle="1" w:styleId="Lista">
    <w:name w:val="List a)"/>
    <w:basedOn w:val="ListParagraph"/>
    <w:qFormat/>
    <w:rsid w:val="00A47512"/>
    <w:pPr>
      <w:numPr>
        <w:numId w:val="5"/>
      </w:numPr>
      <w:spacing w:after="60"/>
      <w:contextualSpacing w:val="0"/>
    </w:pPr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7D7CB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D7CBC"/>
  </w:style>
  <w:style w:type="character" w:styleId="PageNumber">
    <w:name w:val="page number"/>
    <w:basedOn w:val="DefaultParagraphFont"/>
    <w:uiPriority w:val="99"/>
    <w:semiHidden/>
    <w:unhideWhenUsed/>
    <w:rsid w:val="007D7CBC"/>
  </w:style>
  <w:style w:type="paragraph" w:styleId="Header">
    <w:name w:val="header"/>
    <w:basedOn w:val="Normal"/>
    <w:link w:val="HeaderChar"/>
    <w:uiPriority w:val="99"/>
    <w:unhideWhenUsed/>
    <w:rsid w:val="007D7CBC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D7CBC"/>
  </w:style>
  <w:style w:type="character" w:customStyle="1" w:styleId="Heading3Char">
    <w:name w:val="Heading 3 Char"/>
    <w:basedOn w:val="DefaultParagraphFont"/>
    <w:link w:val="Heading3"/>
    <w:uiPriority w:val="9"/>
    <w:rsid w:val="002C264D"/>
    <w:rPr>
      <w:rFonts w:asciiTheme="majorHAnsi" w:hAnsiTheme="majorHAnsi"/>
      <w:b/>
      <w:bCs/>
      <w:caps/>
      <w:spacing w:val="20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2C264D"/>
    <w:rPr>
      <w:rFonts w:asciiTheme="majorHAnsi" w:hAnsiTheme="majorHAnsi"/>
      <w:b/>
      <w:bCs/>
      <w:caps/>
      <w:spacing w:val="20"/>
      <w:sz w:val="32"/>
      <w:szCs w:val="36"/>
    </w:rPr>
  </w:style>
  <w:style w:type="paragraph" w:customStyle="1" w:styleId="BulletList1">
    <w:name w:val="Bullet List 1"/>
    <w:basedOn w:val="ListParagraph"/>
    <w:qFormat/>
    <w:rsid w:val="00653E16"/>
    <w:pPr>
      <w:numPr>
        <w:numId w:val="7"/>
      </w:numPr>
      <w:spacing w:before="240"/>
      <w:contextualSpacing w:val="0"/>
    </w:pPr>
    <w:rPr>
      <w:sz w:val="28"/>
    </w:rPr>
  </w:style>
  <w:style w:type="paragraph" w:customStyle="1" w:styleId="Checks">
    <w:name w:val="Checks"/>
    <w:basedOn w:val="ListParagraph"/>
    <w:qFormat/>
    <w:rsid w:val="00653E16"/>
    <w:pPr>
      <w:numPr>
        <w:numId w:val="8"/>
      </w:numPr>
      <w:tabs>
        <w:tab w:val="clear" w:pos="1008"/>
        <w:tab w:val="left" w:pos="1170"/>
      </w:tabs>
      <w:ind w:left="1166"/>
      <w:contextualSpacing w:val="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265"/>
    <w:pPr>
      <w:spacing w:after="120"/>
    </w:pPr>
    <w:rPr>
      <w:rFonts w:ascii="Candara" w:hAnsi="Candara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5A446E"/>
    <w:pPr>
      <w:spacing w:after="40"/>
      <w:jc w:val="center"/>
      <w:outlineLvl w:val="0"/>
    </w:pPr>
    <w:rPr>
      <w:rFonts w:asciiTheme="majorHAnsi" w:hAnsiTheme="majorHAnsi"/>
      <w:b/>
      <w:bCs/>
      <w:spacing w:val="40"/>
      <w:sz w:val="56"/>
      <w:szCs w:val="56"/>
      <w14:shadow w14:blurRad="50800" w14:dist="38100" w14:dir="2700000" w14:sx="100000" w14:sy="100000" w14:kx="0" w14:ky="0" w14:algn="tl">
        <w14:srgbClr w14:val="000000">
          <w14:alpha w14:val="57000"/>
        </w14:srgbClr>
      </w14:shadow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6C0265"/>
    <w:pPr>
      <w:jc w:val="center"/>
      <w:outlineLvl w:val="1"/>
    </w:pPr>
    <w:rPr>
      <w:rFonts w:asciiTheme="majorHAnsi" w:hAnsiTheme="majorHAnsi"/>
      <w:b/>
      <w:bCs/>
      <w:spacing w:val="20"/>
      <w:sz w:val="48"/>
      <w:szCs w:val="40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2C264D"/>
    <w:pPr>
      <w:outlineLvl w:val="2"/>
    </w:pPr>
    <w:rPr>
      <w:caps/>
      <w:sz w:val="36"/>
      <w:szCs w:val="36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2C264D"/>
    <w:pPr>
      <w:jc w:val="left"/>
      <w:outlineLvl w:val="3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mentnumber">
    <w:name w:val="Comment number"/>
    <w:basedOn w:val="Normal"/>
    <w:rsid w:val="00E1171A"/>
    <w:pPr>
      <w:widowControl w:val="0"/>
      <w:numPr>
        <w:numId w:val="1"/>
      </w:numPr>
    </w:pPr>
  </w:style>
  <w:style w:type="paragraph" w:customStyle="1" w:styleId="Commentltr">
    <w:name w:val="Comment ltr"/>
    <w:basedOn w:val="Normal"/>
    <w:rsid w:val="00E1171A"/>
    <w:pPr>
      <w:numPr>
        <w:numId w:val="2"/>
      </w:numPr>
    </w:pPr>
  </w:style>
  <w:style w:type="paragraph" w:styleId="EnvelopeAddress">
    <w:name w:val="envelope address"/>
    <w:basedOn w:val="Normal"/>
    <w:uiPriority w:val="99"/>
    <w:semiHidden/>
    <w:unhideWhenUsed/>
    <w:rsid w:val="008079F7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 w:cstheme="majorBidi"/>
      <w:spacing w:val="-5"/>
      <w:sz w:val="28"/>
      <w:szCs w:val="28"/>
    </w:rPr>
  </w:style>
  <w:style w:type="paragraph" w:styleId="EnvelopeReturn">
    <w:name w:val="envelope return"/>
    <w:basedOn w:val="Normal"/>
    <w:uiPriority w:val="99"/>
    <w:semiHidden/>
    <w:unhideWhenUsed/>
    <w:rsid w:val="008079F7"/>
    <w:rPr>
      <w:rFonts w:ascii="Calibri" w:eastAsiaTheme="majorEastAsia" w:hAnsi="Calibri" w:cstheme="majorBidi"/>
      <w:spacing w:val="-5"/>
      <w:sz w:val="20"/>
      <w:szCs w:val="20"/>
    </w:rPr>
  </w:style>
  <w:style w:type="character" w:styleId="IntenseReference">
    <w:name w:val="Intense Reference"/>
    <w:basedOn w:val="DefaultParagraphFont"/>
    <w:uiPriority w:val="32"/>
    <w:rsid w:val="00374680"/>
    <w:rPr>
      <w:b/>
      <w:bCs/>
      <w:smallCaps/>
      <w:color w:val="C0504D" w:themeColor="accent2"/>
      <w:spacing w:val="5"/>
      <w:u w:val="single"/>
    </w:rPr>
  </w:style>
  <w:style w:type="table" w:styleId="TableGrid">
    <w:name w:val="Table Grid"/>
    <w:basedOn w:val="TableNormal"/>
    <w:uiPriority w:val="59"/>
    <w:rsid w:val="008F62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F62B5"/>
  </w:style>
  <w:style w:type="paragraph" w:customStyle="1" w:styleId="Default">
    <w:name w:val="Default"/>
    <w:rsid w:val="003C7CB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5A446E"/>
    <w:rPr>
      <w:rFonts w:asciiTheme="majorHAnsi" w:hAnsiTheme="majorHAnsi"/>
      <w:b/>
      <w:bCs/>
      <w:spacing w:val="40"/>
      <w:sz w:val="56"/>
      <w:szCs w:val="56"/>
      <w14:shadow w14:blurRad="50800" w14:dist="38100" w14:dir="2700000" w14:sx="100000" w14:sy="100000" w14:kx="0" w14:ky="0" w14:algn="tl">
        <w14:srgbClr w14:val="000000">
          <w14:alpha w14:val="57000"/>
        </w14:srgbClr>
      </w14:shadow>
    </w:rPr>
  </w:style>
  <w:style w:type="character" w:customStyle="1" w:styleId="Heading2Char">
    <w:name w:val="Heading 2 Char"/>
    <w:basedOn w:val="DefaultParagraphFont"/>
    <w:link w:val="Heading2"/>
    <w:uiPriority w:val="9"/>
    <w:rsid w:val="006C0265"/>
    <w:rPr>
      <w:rFonts w:asciiTheme="majorHAnsi" w:hAnsiTheme="majorHAnsi"/>
      <w:b/>
      <w:bCs/>
      <w:spacing w:val="20"/>
      <w:sz w:val="48"/>
      <w:szCs w:val="40"/>
    </w:rPr>
  </w:style>
  <w:style w:type="paragraph" w:styleId="ListParagraph">
    <w:name w:val="List Paragraph"/>
    <w:basedOn w:val="Normal"/>
    <w:uiPriority w:val="34"/>
    <w:qFormat/>
    <w:rsid w:val="00DB0FBB"/>
    <w:pPr>
      <w:ind w:left="720"/>
      <w:contextualSpacing/>
    </w:pPr>
  </w:style>
  <w:style w:type="paragraph" w:customStyle="1" w:styleId="PolicyA">
    <w:name w:val="Policy A"/>
    <w:basedOn w:val="ListParagraph"/>
    <w:qFormat/>
    <w:rsid w:val="00F0660E"/>
    <w:pPr>
      <w:numPr>
        <w:numId w:val="3"/>
      </w:numPr>
      <w:spacing w:before="240"/>
      <w:contextualSpacing w:val="0"/>
    </w:pPr>
  </w:style>
  <w:style w:type="paragraph" w:customStyle="1" w:styleId="List1">
    <w:name w:val="List 1"/>
    <w:basedOn w:val="ListParagraph"/>
    <w:qFormat/>
    <w:rsid w:val="00A47512"/>
    <w:pPr>
      <w:numPr>
        <w:numId w:val="4"/>
      </w:numPr>
      <w:spacing w:after="60"/>
      <w:contextualSpacing w:val="0"/>
    </w:pPr>
  </w:style>
  <w:style w:type="paragraph" w:customStyle="1" w:styleId="Lista">
    <w:name w:val="List a)"/>
    <w:basedOn w:val="ListParagraph"/>
    <w:qFormat/>
    <w:rsid w:val="00A47512"/>
    <w:pPr>
      <w:numPr>
        <w:numId w:val="5"/>
      </w:numPr>
      <w:spacing w:after="60"/>
      <w:contextualSpacing w:val="0"/>
    </w:pPr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7D7CB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D7CBC"/>
  </w:style>
  <w:style w:type="character" w:styleId="PageNumber">
    <w:name w:val="page number"/>
    <w:basedOn w:val="DefaultParagraphFont"/>
    <w:uiPriority w:val="99"/>
    <w:semiHidden/>
    <w:unhideWhenUsed/>
    <w:rsid w:val="007D7CBC"/>
  </w:style>
  <w:style w:type="paragraph" w:styleId="Header">
    <w:name w:val="header"/>
    <w:basedOn w:val="Normal"/>
    <w:link w:val="HeaderChar"/>
    <w:uiPriority w:val="99"/>
    <w:unhideWhenUsed/>
    <w:rsid w:val="007D7CBC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D7CBC"/>
  </w:style>
  <w:style w:type="character" w:customStyle="1" w:styleId="Heading3Char">
    <w:name w:val="Heading 3 Char"/>
    <w:basedOn w:val="DefaultParagraphFont"/>
    <w:link w:val="Heading3"/>
    <w:uiPriority w:val="9"/>
    <w:rsid w:val="002C264D"/>
    <w:rPr>
      <w:rFonts w:asciiTheme="majorHAnsi" w:hAnsiTheme="majorHAnsi"/>
      <w:b/>
      <w:bCs/>
      <w:caps/>
      <w:spacing w:val="20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2C264D"/>
    <w:rPr>
      <w:rFonts w:asciiTheme="majorHAnsi" w:hAnsiTheme="majorHAnsi"/>
      <w:b/>
      <w:bCs/>
      <w:caps/>
      <w:spacing w:val="20"/>
      <w:sz w:val="32"/>
      <w:szCs w:val="36"/>
    </w:rPr>
  </w:style>
  <w:style w:type="paragraph" w:customStyle="1" w:styleId="BulletList1">
    <w:name w:val="Bullet List 1"/>
    <w:basedOn w:val="ListParagraph"/>
    <w:qFormat/>
    <w:rsid w:val="00653E16"/>
    <w:pPr>
      <w:numPr>
        <w:numId w:val="7"/>
      </w:numPr>
      <w:spacing w:before="240"/>
      <w:contextualSpacing w:val="0"/>
    </w:pPr>
    <w:rPr>
      <w:sz w:val="28"/>
    </w:rPr>
  </w:style>
  <w:style w:type="paragraph" w:customStyle="1" w:styleId="Checks">
    <w:name w:val="Checks"/>
    <w:basedOn w:val="ListParagraph"/>
    <w:qFormat/>
    <w:rsid w:val="00653E16"/>
    <w:pPr>
      <w:numPr>
        <w:numId w:val="8"/>
      </w:numPr>
      <w:tabs>
        <w:tab w:val="clear" w:pos="1008"/>
        <w:tab w:val="left" w:pos="1170"/>
      </w:tabs>
      <w:ind w:left="1166"/>
      <w:contextualSpacing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BearsIMac:Library:Application%20Support:Microsoft:Office:User%20Templates:My%20Templates:POHP:Policy%20Tmplt_POH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Policy Tmplt_POHP.dotx</Template>
  <TotalTime>4</TotalTime>
  <Pages>1</Pages>
  <Words>78</Words>
  <Characters>449</Characters>
  <Application>Microsoft Macintosh Word</Application>
  <DocSecurity>0</DocSecurity>
  <Lines>3</Lines>
  <Paragraphs>1</Paragraphs>
  <ScaleCrop>false</ScaleCrop>
  <Company>Hook 'N Ladder Consulting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Broman</dc:creator>
  <cp:keywords/>
  <dc:description/>
  <cp:lastModifiedBy>James Broman</cp:lastModifiedBy>
  <cp:revision>1</cp:revision>
  <dcterms:created xsi:type="dcterms:W3CDTF">2015-07-17T20:54:00Z</dcterms:created>
  <dcterms:modified xsi:type="dcterms:W3CDTF">2015-07-17T20:58:00Z</dcterms:modified>
</cp:coreProperties>
</file>